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DA" w:rsidRDefault="001753DA" w:rsidP="001753DA">
      <w:pPr>
        <w:jc w:val="both"/>
        <w:rPr>
          <w:rFonts w:asciiTheme="minorHAnsi" w:hAnsiTheme="minorHAnsi"/>
          <w:b/>
          <w:sz w:val="22"/>
          <w:szCs w:val="22"/>
        </w:rPr>
      </w:pPr>
      <w:r w:rsidRPr="00073206">
        <w:rPr>
          <w:rFonts w:asciiTheme="minorHAnsi" w:hAnsiTheme="minorHAnsi"/>
          <w:b/>
          <w:sz w:val="22"/>
          <w:szCs w:val="22"/>
        </w:rPr>
        <w:t>About the speaker:</w:t>
      </w:r>
    </w:p>
    <w:p w:rsidR="001753DA" w:rsidRPr="000817CA" w:rsidRDefault="001753DA" w:rsidP="001753DA">
      <w:pPr>
        <w:widowControl w:val="0"/>
        <w:autoSpaceDE w:val="0"/>
        <w:autoSpaceDN w:val="0"/>
        <w:adjustRightInd w:val="0"/>
        <w:spacing w:before="16"/>
        <w:rPr>
          <w:rFonts w:asciiTheme="minorHAnsi" w:hAnsiTheme="minorHAnsi"/>
          <w:i/>
          <w:sz w:val="22"/>
          <w:szCs w:val="22"/>
        </w:rPr>
      </w:pPr>
      <w:r w:rsidRPr="000817CA">
        <w:rPr>
          <w:rFonts w:asciiTheme="minorHAnsi" w:hAnsiTheme="minorHAnsi"/>
          <w:i/>
          <w:sz w:val="22"/>
          <w:szCs w:val="22"/>
        </w:rPr>
        <w:t xml:space="preserve">Connie </w:t>
      </w:r>
      <w:proofErr w:type="spellStart"/>
      <w:r w:rsidRPr="000817CA">
        <w:rPr>
          <w:rFonts w:asciiTheme="minorHAnsi" w:hAnsiTheme="minorHAnsi"/>
          <w:i/>
          <w:sz w:val="22"/>
          <w:szCs w:val="22"/>
        </w:rPr>
        <w:t>Whisner</w:t>
      </w:r>
      <w:proofErr w:type="spellEnd"/>
    </w:p>
    <w:p w:rsidR="001753DA" w:rsidRPr="000817CA" w:rsidRDefault="001753DA" w:rsidP="001753DA">
      <w:pPr>
        <w:widowControl w:val="0"/>
        <w:autoSpaceDE w:val="0"/>
        <w:autoSpaceDN w:val="0"/>
        <w:adjustRightInd w:val="0"/>
        <w:spacing w:before="16"/>
        <w:rPr>
          <w:rFonts w:asciiTheme="minorHAnsi" w:hAnsiTheme="minorHAnsi"/>
          <w:i/>
          <w:sz w:val="22"/>
          <w:szCs w:val="22"/>
        </w:rPr>
      </w:pPr>
      <w:r w:rsidRPr="000817CA">
        <w:rPr>
          <w:rFonts w:asciiTheme="minorHAnsi" w:hAnsiTheme="minorHAnsi"/>
          <w:i/>
          <w:sz w:val="22"/>
          <w:szCs w:val="22"/>
        </w:rPr>
        <w:t>Director of Learning</w:t>
      </w:r>
      <w:r w:rsidRPr="000817CA">
        <w:rPr>
          <w:rFonts w:cs="Calibri"/>
          <w:bCs/>
          <w:i/>
          <w:color w:val="000000"/>
          <w:spacing w:val="3"/>
        </w:rPr>
        <w:t xml:space="preserve"> </w:t>
      </w:r>
      <w:r w:rsidRPr="000817CA">
        <w:rPr>
          <w:rFonts w:asciiTheme="minorHAnsi" w:hAnsiTheme="minorHAnsi"/>
          <w:i/>
          <w:sz w:val="22"/>
          <w:szCs w:val="22"/>
        </w:rPr>
        <w:t>and Development</w:t>
      </w:r>
    </w:p>
    <w:p w:rsidR="001753DA" w:rsidRPr="00073206" w:rsidRDefault="001753DA" w:rsidP="001753DA">
      <w:pPr>
        <w:widowControl w:val="0"/>
        <w:autoSpaceDE w:val="0"/>
        <w:autoSpaceDN w:val="0"/>
        <w:adjustRightInd w:val="0"/>
        <w:spacing w:before="16"/>
        <w:ind w:left="100"/>
        <w:rPr>
          <w:rFonts w:asciiTheme="minorHAnsi" w:hAnsiTheme="minorHAnsi"/>
          <w:b/>
          <w:sz w:val="22"/>
          <w:szCs w:val="22"/>
        </w:rPr>
      </w:pPr>
    </w:p>
    <w:p w:rsidR="001753DA" w:rsidRDefault="001753DA" w:rsidP="001753DA">
      <w:pPr>
        <w:widowControl w:val="0"/>
        <w:autoSpaceDE w:val="0"/>
        <w:autoSpaceDN w:val="0"/>
        <w:adjustRightInd w:val="0"/>
        <w:ind w:right="114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</w:rPr>
        <w:t>Wh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sner</w:t>
      </w:r>
      <w:proofErr w:type="spellEnd"/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as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staffi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trai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ield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1"/>
        </w:rPr>
        <w:t xml:space="preserve"> 2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ears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 xml:space="preserve">ith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esp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ili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learning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pm</w:t>
      </w:r>
      <w:r>
        <w:rPr>
          <w:rFonts w:cs="Calibri"/>
          <w:color w:val="000000"/>
        </w:rPr>
        <w:t>ent,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es,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ice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deliv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. 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rre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ire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Learning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pm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 xml:space="preserve">wood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taffi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, she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esign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x</w:t>
      </w:r>
      <w:r>
        <w:rPr>
          <w:rFonts w:cs="Calibri"/>
          <w:color w:val="000000"/>
        </w:rPr>
        <w:t>ecut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learning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pm</w:t>
      </w:r>
      <w:r>
        <w:rPr>
          <w:rFonts w:cs="Calibri"/>
          <w:color w:val="000000"/>
        </w:rPr>
        <w:t>ent 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1"/>
        </w:rPr>
        <w:t>og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s to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help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ali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ale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ith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bu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ess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isi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. 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reat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isi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egy 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“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d Aca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</w:rPr>
        <w:t>,”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-lear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un</w:t>
      </w:r>
      <w:r>
        <w:rPr>
          <w:rFonts w:cs="Calibri"/>
          <w:color w:val="000000"/>
        </w:rPr>
        <w:t>iv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rsi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 xml:space="preserve">ture.  Connie has also consulted with many of Elwood </w:t>
      </w:r>
      <w:proofErr w:type="spellStart"/>
      <w:r>
        <w:rPr>
          <w:rFonts w:cs="Calibri"/>
          <w:color w:val="000000"/>
        </w:rPr>
        <w:t>Staffing’s</w:t>
      </w:r>
      <w:proofErr w:type="spellEnd"/>
      <w:r>
        <w:rPr>
          <w:rFonts w:cs="Calibri"/>
          <w:color w:val="000000"/>
        </w:rPr>
        <w:t xml:space="preserve"> top clients on the development and implementation of strategies to enhance the performance of temporary associates, supervisors, managers, and executives. </w:t>
      </w:r>
    </w:p>
    <w:p w:rsidR="001753DA" w:rsidRDefault="001753DA" w:rsidP="001753DA">
      <w:pPr>
        <w:widowControl w:val="0"/>
        <w:autoSpaceDE w:val="0"/>
        <w:autoSpaceDN w:val="0"/>
        <w:adjustRightInd w:val="0"/>
        <w:spacing w:before="7" w:line="260" w:lineRule="exact"/>
        <w:rPr>
          <w:rFonts w:cs="Calibri"/>
          <w:color w:val="000000"/>
          <w:sz w:val="26"/>
          <w:szCs w:val="26"/>
        </w:rPr>
      </w:pPr>
    </w:p>
    <w:p w:rsidR="001753DA" w:rsidRDefault="001753DA" w:rsidP="001753DA">
      <w:pPr>
        <w:widowControl w:val="0"/>
        <w:autoSpaceDE w:val="0"/>
        <w:autoSpaceDN w:val="0"/>
        <w:adjustRightInd w:val="0"/>
        <w:ind w:right="398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rior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g,</w:t>
      </w:r>
      <w:r>
        <w:rPr>
          <w:rFonts w:cs="Calibri"/>
          <w:color w:val="000000"/>
          <w:spacing w:val="1"/>
        </w:rPr>
        <w:t xml:space="preserve"> Connie</w:t>
      </w:r>
      <w:r>
        <w:rPr>
          <w:rFonts w:cs="Calibri"/>
          <w:color w:val="000000"/>
          <w:spacing w:val="-2"/>
        </w:rPr>
        <w:t xml:space="preserve"> s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x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cuti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lea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with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4"/>
        </w:rPr>
        <w:t>t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d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ff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fir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 xml:space="preserve">s, 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ed a b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ess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it 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a natio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trai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lier,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as an 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an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ern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 staffi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 xml:space="preserve">s. </w:t>
      </w:r>
      <w:proofErr w:type="spellStart"/>
      <w:r>
        <w:rPr>
          <w:rFonts w:cs="Calibri"/>
          <w:color w:val="000000"/>
        </w:rPr>
        <w:t>Wh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er</w:t>
      </w:r>
      <w:proofErr w:type="spellEnd"/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s 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Bac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Sc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ence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ree 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eaders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, a</w:t>
      </w:r>
      <w:r>
        <w:rPr>
          <w:rFonts w:cs="Calibri"/>
          <w:color w:val="000000"/>
          <w:spacing w:val="1"/>
        </w:rPr>
        <w:t xml:space="preserve"> 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Busi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ess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4"/>
        </w:rPr>
        <w:t>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istrat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Un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ertif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ed Staff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fess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 (</w:t>
      </w:r>
      <w:proofErr w:type="spellStart"/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P</w:t>
      </w:r>
      <w:proofErr w:type="spellEnd"/>
      <w:r>
        <w:rPr>
          <w:rFonts w:cs="Calibri"/>
          <w:color w:val="000000"/>
        </w:rPr>
        <w:t>).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cal,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egi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l trade 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inc</w:t>
      </w:r>
      <w:r>
        <w:rPr>
          <w:rFonts w:cs="Calibri"/>
          <w:color w:val="000000"/>
          <w:spacing w:val="3"/>
        </w:rPr>
        <w:t>l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g the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 xml:space="preserve">erican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STD</w:t>
      </w:r>
      <w:proofErr w:type="spellEnd"/>
      <w:r>
        <w:rPr>
          <w:rFonts w:cs="Calibri"/>
          <w:color w:val="000000"/>
        </w:rPr>
        <w:t>),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the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 xml:space="preserve">entral 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proofErr w:type="spellStart"/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D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"/>
        </w:rPr>
        <w:t xml:space="preserve"> Society for Human Resource Management,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 is 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st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resi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 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arch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Staffi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ciat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</w:p>
    <w:p w:rsidR="001753DA" w:rsidRPr="00073206" w:rsidRDefault="001753DA" w:rsidP="001753DA">
      <w:pPr>
        <w:jc w:val="both"/>
        <w:rPr>
          <w:rFonts w:asciiTheme="minorHAnsi" w:hAnsiTheme="minorHAnsi"/>
          <w:sz w:val="22"/>
          <w:szCs w:val="22"/>
        </w:rPr>
      </w:pPr>
    </w:p>
    <w:p w:rsidR="00734029" w:rsidRDefault="00734029"/>
    <w:sectPr w:rsidR="00734029" w:rsidSect="0073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1753DA"/>
    <w:rsid w:val="001753DA"/>
    <w:rsid w:val="0073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D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LaGrange College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dgoldwire</dc:creator>
  <cp:lastModifiedBy>dgoldwire</cp:lastModifiedBy>
  <cp:revision>1</cp:revision>
  <dcterms:created xsi:type="dcterms:W3CDTF">2014-01-08T14:44:00Z</dcterms:created>
  <dcterms:modified xsi:type="dcterms:W3CDTF">2014-01-08T14:44:00Z</dcterms:modified>
</cp:coreProperties>
</file>